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AF" w:rsidRDefault="003F04AF" w:rsidP="003F04AF">
      <w:pPr>
        <w:jc w:val="center"/>
        <w:rPr>
          <w:rFonts w:ascii="Times New Roman" w:hAnsi="Times New Roman" w:cs="Times New Roman"/>
          <w:sz w:val="28"/>
          <w:szCs w:val="28"/>
        </w:rPr>
      </w:pPr>
      <w:r>
        <w:rPr>
          <w:rFonts w:ascii="Times New Roman" w:hAnsi="Times New Roman" w:cs="Times New Roman"/>
          <w:sz w:val="28"/>
          <w:szCs w:val="28"/>
        </w:rPr>
        <w:t>STUDY OF ENERGY GENERATION THROUGH SPEED BREAKER</w:t>
      </w:r>
    </w:p>
    <w:p w:rsidR="003F04AF" w:rsidRPr="003F04AF" w:rsidRDefault="003F04AF" w:rsidP="008D7E81">
      <w:pPr>
        <w:jc w:val="both"/>
        <w:rPr>
          <w:rFonts w:ascii="Times New Roman" w:hAnsi="Times New Roman" w:cs="Times New Roman"/>
          <w:sz w:val="28"/>
          <w:szCs w:val="28"/>
        </w:rPr>
      </w:pPr>
      <w:r w:rsidRPr="003F04AF">
        <w:rPr>
          <w:rFonts w:ascii="Times New Roman" w:hAnsi="Times New Roman" w:cs="Times New Roman"/>
          <w:sz w:val="28"/>
          <w:szCs w:val="28"/>
        </w:rPr>
        <w:t>ABSTRACT</w:t>
      </w:r>
    </w:p>
    <w:p w:rsidR="008D7E81" w:rsidRPr="003F04AF" w:rsidRDefault="008D7E81" w:rsidP="003F04AF">
      <w:pPr>
        <w:spacing w:line="360" w:lineRule="auto"/>
        <w:jc w:val="both"/>
        <w:rPr>
          <w:rFonts w:ascii="Times New Roman" w:hAnsi="Times New Roman" w:cs="Times New Roman"/>
          <w:sz w:val="24"/>
          <w:szCs w:val="24"/>
        </w:rPr>
      </w:pPr>
      <w:r w:rsidRPr="003F04AF">
        <w:rPr>
          <w:rFonts w:ascii="Times New Roman" w:hAnsi="Times New Roman" w:cs="Times New Roman"/>
          <w:sz w:val="24"/>
          <w:szCs w:val="24"/>
        </w:rPr>
        <w:t xml:space="preserve">Electricity in </w:t>
      </w:r>
      <w:proofErr w:type="gramStart"/>
      <w:r w:rsidRPr="003F04AF">
        <w:rPr>
          <w:rFonts w:ascii="Times New Roman" w:hAnsi="Times New Roman" w:cs="Times New Roman"/>
          <w:sz w:val="24"/>
          <w:szCs w:val="24"/>
        </w:rPr>
        <w:t>India ,</w:t>
      </w:r>
      <w:proofErr w:type="gramEnd"/>
      <w:r w:rsidRPr="003F04AF">
        <w:rPr>
          <w:rFonts w:ascii="Times New Roman" w:hAnsi="Times New Roman" w:cs="Times New Roman"/>
          <w:sz w:val="24"/>
          <w:szCs w:val="24"/>
        </w:rPr>
        <w:t xml:space="preserve"> is a big problem which is faced by people who reside in the country. Electricity is the form of energy, Electricity is a basic part of nature and it is one of our most widely used forms of energy. We get electricity, which is a secondary energy source, from the conversion of other sources of energy, like coal, natural gas, oil, nuclear power and other natural sources, which are called primary sources.  Before electricity generation began slightly over 100 years </w:t>
      </w:r>
      <w:proofErr w:type="gramStart"/>
      <w:r w:rsidRPr="003F04AF">
        <w:rPr>
          <w:rFonts w:ascii="Times New Roman" w:hAnsi="Times New Roman" w:cs="Times New Roman"/>
          <w:sz w:val="24"/>
          <w:szCs w:val="24"/>
        </w:rPr>
        <w:t>ago ,</w:t>
      </w:r>
      <w:proofErr w:type="gramEnd"/>
      <w:r w:rsidRPr="003F04AF">
        <w:rPr>
          <w:rFonts w:ascii="Times New Roman" w:hAnsi="Times New Roman" w:cs="Times New Roman"/>
          <w:sz w:val="24"/>
          <w:szCs w:val="24"/>
        </w:rPr>
        <w:t xml:space="preserve"> we use kerosene lamps, and rooms were warmed by wood-burning or coal burning stoves. Direct current (DC) electricity had been used in arc lights for outdoor lighting. In the late-1800s, Nikola Tesla pioneered the generation, transmission, and use of alternating current (AC) electricity, which can be transmitted over much greater distances than direct current. Generating electricity by speed breakers is innovative and useful concept. Researches show that the world has already had its enough Shares of its energy resources. Fossil fuels pollute the environment. Nuclear energy requires careful handling of both raw as well as waste material. The focus now is shifting more and more towards the renewable sources of energy, which are essentially, nonpolluting. Energy conservation is the cheapest new source of energy. The utilization of energy is an indication of the growth of a nation. One might conclude that to be materially rich and prosperous, a human being needs to consume more and more energy. And this paper is best source of energy that we get in day to day life. This paper is presenting the study of electricity generation through the speed breaker mechanism. </w:t>
      </w:r>
    </w:p>
    <w:p w:rsidR="00C95078" w:rsidRDefault="008D7E81" w:rsidP="008D7E81">
      <w:pPr>
        <w:jc w:val="both"/>
      </w:pPr>
      <w:r>
        <w:cr/>
      </w:r>
    </w:p>
    <w:sectPr w:rsidR="00C95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7E81"/>
    <w:rsid w:val="003F04AF"/>
    <w:rsid w:val="008D7E81"/>
    <w:rsid w:val="00C95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13</cp:revision>
  <dcterms:created xsi:type="dcterms:W3CDTF">2015-05-30T06:01:00Z</dcterms:created>
  <dcterms:modified xsi:type="dcterms:W3CDTF">2015-05-30T06:06:00Z</dcterms:modified>
</cp:coreProperties>
</file>